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3BFFA" w14:textId="77777777" w:rsidR="0029483B" w:rsidRDefault="0029483B" w:rsidP="0062491A">
      <w:pPr>
        <w:jc w:val="both"/>
      </w:pPr>
      <w:r>
        <w:fldChar w:fldCharType="begin"/>
      </w:r>
      <w:r>
        <w:instrText xml:space="preserve"> SEQ CHAPTER \h \r 1</w:instrText>
      </w:r>
      <w:r>
        <w:fldChar w:fldCharType="end"/>
      </w:r>
    </w:p>
    <w:p w14:paraId="7B98A618" w14:textId="77777777" w:rsidR="0029483B" w:rsidRDefault="0029483B" w:rsidP="0062491A">
      <w:pPr>
        <w:jc w:val="both"/>
      </w:pPr>
      <w:r>
        <w:rPr>
          <w:u w:val="single"/>
        </w:rPr>
        <w:t>Instruction</w:t>
      </w:r>
    </w:p>
    <w:p w14:paraId="2A28E37A" w14:textId="77777777" w:rsidR="0029483B" w:rsidRDefault="0029483B" w:rsidP="0062491A">
      <w:pPr>
        <w:jc w:val="both"/>
      </w:pPr>
    </w:p>
    <w:p w14:paraId="7DAB836D" w14:textId="77777777" w:rsidR="0029483B" w:rsidRDefault="001F13F0" w:rsidP="0062491A">
      <w:pPr>
        <w:jc w:val="both"/>
      </w:pPr>
      <w:r>
        <w:rPr>
          <w:u w:val="single"/>
        </w:rPr>
        <w:t>School Instructional Hours</w:t>
      </w:r>
    </w:p>
    <w:p w14:paraId="37DDF112" w14:textId="77777777" w:rsidR="0029483B" w:rsidRDefault="0029483B" w:rsidP="0062491A">
      <w:pPr>
        <w:jc w:val="both"/>
      </w:pPr>
    </w:p>
    <w:p w14:paraId="58761EC6" w14:textId="61180828" w:rsidR="0029483B" w:rsidRDefault="00107392" w:rsidP="0062491A">
      <w:pPr>
        <w:jc w:val="both"/>
      </w:pPr>
      <w:r>
        <w:t>McCook</w:t>
      </w:r>
      <w:r w:rsidR="00447573">
        <w:t xml:space="preserve"> Public</w:t>
      </w:r>
      <w:r w:rsidR="0029483B">
        <w:t xml:space="preserve"> School</w:t>
      </w:r>
      <w:r w:rsidR="00447573">
        <w:t>s</w:t>
      </w:r>
      <w:r w:rsidR="0029483B">
        <w:t xml:space="preserve"> will have a school year consisting of </w:t>
      </w:r>
      <w:r w:rsidR="0062491A">
        <w:t xml:space="preserve">at least (a) </w:t>
      </w:r>
      <w:r w:rsidR="001F13F0">
        <w:t xml:space="preserve">for kindergarten, the time equivalent to 400 hours; (b) </w:t>
      </w:r>
      <w:r w:rsidR="0062491A">
        <w:t xml:space="preserve">for </w:t>
      </w:r>
      <w:r w:rsidR="001F13F0">
        <w:t xml:space="preserve">elementary </w:t>
      </w:r>
      <w:r w:rsidR="0062491A">
        <w:t xml:space="preserve">grades </w:t>
      </w:r>
      <w:r w:rsidR="001F13F0">
        <w:t>one</w:t>
      </w:r>
      <w:r w:rsidR="0062491A">
        <w:t xml:space="preserve"> through grade eight, the time equivalent to 1,032 hours, </w:t>
      </w:r>
      <w:r w:rsidR="001F13F0">
        <w:t xml:space="preserve">and </w:t>
      </w:r>
      <w:r w:rsidR="0062491A">
        <w:t>(</w:t>
      </w:r>
      <w:r w:rsidR="001F13F0">
        <w:t>c</w:t>
      </w:r>
      <w:r w:rsidR="0062491A">
        <w:t xml:space="preserve">) for grades nine through twelve, the time equivalent to </w:t>
      </w:r>
      <w:r w:rsidR="0029483B">
        <w:t>1,080 hours</w:t>
      </w:r>
      <w:r w:rsidR="0062491A">
        <w:t>.</w:t>
      </w:r>
    </w:p>
    <w:p w14:paraId="46876699" w14:textId="77777777" w:rsidR="0029483B" w:rsidRDefault="0029483B" w:rsidP="0062491A">
      <w:pPr>
        <w:jc w:val="both"/>
      </w:pPr>
    </w:p>
    <w:p w14:paraId="5377DF29" w14:textId="77777777" w:rsidR="0029483B" w:rsidRDefault="0029483B" w:rsidP="0062491A">
      <w:pPr>
        <w:jc w:val="both"/>
      </w:pPr>
      <w:r>
        <w:t>An instructional hour shall mean a period of time at least sixty (60) minutes, which is actually used for the instruction of students.</w:t>
      </w:r>
    </w:p>
    <w:p w14:paraId="38B91118" w14:textId="77777777" w:rsidR="0029483B" w:rsidRDefault="0029483B" w:rsidP="0062491A">
      <w:pPr>
        <w:jc w:val="both"/>
      </w:pPr>
    </w:p>
    <w:p w14:paraId="2ED1A075" w14:textId="77777777" w:rsidR="0029483B" w:rsidRDefault="0029483B" w:rsidP="0062491A">
      <w:pPr>
        <w:jc w:val="both"/>
      </w:pPr>
      <w:r>
        <w:t>Interruptions in the school year of the instructional hour minimums due to extracurricular activities (interscholastic sports, clubs, and contest</w:t>
      </w:r>
      <w:r w:rsidR="004918A9">
        <w:t>s</w:t>
      </w:r>
      <w:r>
        <w:t xml:space="preserve">) will be held to a minimum.  All students participating in such events will be required to comply with the District's policies on student attendance for such absences to be excused, including the completion of assignments for missed classes.  </w:t>
      </w:r>
    </w:p>
    <w:p w14:paraId="3B058112" w14:textId="77777777" w:rsidR="004918A9" w:rsidRDefault="004918A9" w:rsidP="0062491A">
      <w:pPr>
        <w:jc w:val="both"/>
      </w:pPr>
    </w:p>
    <w:p w14:paraId="5D355DD6" w14:textId="77777777" w:rsidR="0029483B" w:rsidRDefault="0029483B" w:rsidP="0062491A">
      <w:pPr>
        <w:jc w:val="both"/>
      </w:pPr>
      <w:r>
        <w:t>The required 1,080, 1,032, and 400 instructional hour minimums shall not include the following:</w:t>
      </w:r>
    </w:p>
    <w:p w14:paraId="635DD3D3" w14:textId="77777777" w:rsidR="0029483B" w:rsidRDefault="0029483B" w:rsidP="004918A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p>
    <w:p w14:paraId="219433E0" w14:textId="77777777" w:rsidR="004918A9" w:rsidRDefault="001F13F0" w:rsidP="004918A9">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 xml:space="preserve"> </w:t>
      </w:r>
      <w:r w:rsidR="004918A9">
        <w:t>When a school is dismissed for any reason such as tournaments or contests, parent/teacher conferences, funerals, parades, and school picnics</w:t>
      </w:r>
      <w:r>
        <w:t>;</w:t>
      </w:r>
    </w:p>
    <w:p w14:paraId="4D96D345" w14:textId="77777777" w:rsidR="001F13F0" w:rsidRDefault="001F13F0" w:rsidP="001F13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93"/>
        <w:jc w:val="both"/>
      </w:pPr>
    </w:p>
    <w:p w14:paraId="2E33CF11" w14:textId="77777777" w:rsidR="004918A9" w:rsidRDefault="004918A9" w:rsidP="004918A9">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 xml:space="preserve"> Time scheduled for the school lunch period</w:t>
      </w:r>
      <w:r w:rsidR="005D252D">
        <w:t>.</w:t>
      </w:r>
      <w:r>
        <w:t xml:space="preserve"> </w:t>
      </w:r>
    </w:p>
    <w:p w14:paraId="149B8037" w14:textId="77777777" w:rsidR="004918A9" w:rsidRDefault="004918A9" w:rsidP="004918A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928AEF" w14:textId="77777777" w:rsidR="000546CF" w:rsidRDefault="000546CF"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0CE8BB35" w14:textId="77777777" w:rsidR="004918A9" w:rsidRDefault="004918A9"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5762A590" w14:textId="77777777" w:rsidR="004918A9" w:rsidRDefault="004918A9"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7E765FD3" w14:textId="77777777" w:rsidR="00C26779" w:rsidRDefault="00C26779"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1E470BAE" w14:textId="77777777" w:rsidR="004918A9" w:rsidRDefault="004918A9"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2697C696" w14:textId="77777777" w:rsidR="000546CF" w:rsidRDefault="000546CF"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27AA410F" w14:textId="77777777" w:rsidR="000546CF" w:rsidRDefault="000546CF"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p>
    <w:p w14:paraId="498EAAC0" w14:textId="77777777" w:rsidR="004918A9" w:rsidRDefault="004918A9" w:rsidP="004918A9">
      <w:pPr>
        <w:jc w:val="both"/>
      </w:pPr>
    </w:p>
    <w:p w14:paraId="01395A7A" w14:textId="77777777" w:rsidR="004918A9" w:rsidRDefault="004918A9" w:rsidP="004918A9">
      <w:pPr>
        <w:jc w:val="both"/>
      </w:pPr>
    </w:p>
    <w:p w14:paraId="10509BD1" w14:textId="77777777" w:rsidR="004918A9" w:rsidRDefault="004918A9" w:rsidP="004918A9">
      <w:pPr>
        <w:jc w:val="both"/>
      </w:pPr>
    </w:p>
    <w:p w14:paraId="7F765BD1" w14:textId="77777777" w:rsidR="004918A9" w:rsidRDefault="004918A9" w:rsidP="004918A9">
      <w:pPr>
        <w:jc w:val="both"/>
      </w:pPr>
    </w:p>
    <w:p w14:paraId="7AAD63C9" w14:textId="77777777" w:rsidR="004918A9" w:rsidRDefault="004918A9" w:rsidP="004918A9">
      <w:pPr>
        <w:jc w:val="both"/>
      </w:pPr>
    </w:p>
    <w:p w14:paraId="68DA0C2E" w14:textId="77777777" w:rsidR="004918A9" w:rsidRDefault="004918A9" w:rsidP="004918A9">
      <w:pPr>
        <w:jc w:val="both"/>
      </w:pPr>
    </w:p>
    <w:p w14:paraId="10122BC9" w14:textId="77777777" w:rsidR="004918A9" w:rsidRDefault="004918A9" w:rsidP="004918A9">
      <w:pPr>
        <w:jc w:val="both"/>
      </w:pPr>
    </w:p>
    <w:p w14:paraId="24268727" w14:textId="77777777" w:rsidR="00707489" w:rsidRDefault="00707489" w:rsidP="004918A9">
      <w:pPr>
        <w:jc w:val="both"/>
      </w:pPr>
    </w:p>
    <w:p w14:paraId="751BA16E" w14:textId="77777777" w:rsidR="004918A9" w:rsidRDefault="004918A9" w:rsidP="004918A9">
      <w:pPr>
        <w:jc w:val="both"/>
        <w:rPr>
          <w:lang w:val="sv-SE"/>
        </w:rPr>
      </w:pPr>
      <w:r w:rsidRPr="00677128">
        <w:t xml:space="preserve">Legal Reference: </w:t>
      </w:r>
      <w:r w:rsidRPr="00677128">
        <w:tab/>
        <w:t xml:space="preserve">Neb. Rev. Stat. </w:t>
      </w:r>
      <w:r w:rsidR="00C26779">
        <w:rPr>
          <w:lang w:val="sv-SE"/>
        </w:rPr>
        <w:t>Sec.</w:t>
      </w:r>
      <w:r w:rsidRPr="004918A9">
        <w:rPr>
          <w:lang w:val="sv-SE"/>
        </w:rPr>
        <w:t xml:space="preserve"> 79-101; Neb. Rev. Stat. </w:t>
      </w:r>
      <w:r w:rsidR="00C26779">
        <w:rPr>
          <w:lang w:val="sv-SE"/>
        </w:rPr>
        <w:t>Sections</w:t>
      </w:r>
      <w:r>
        <w:rPr>
          <w:lang w:val="sv-SE"/>
        </w:rPr>
        <w:t xml:space="preserve"> </w:t>
      </w:r>
      <w:r w:rsidRPr="004918A9">
        <w:rPr>
          <w:lang w:val="sv-SE"/>
        </w:rPr>
        <w:t>79-</w:t>
      </w:r>
      <w:r>
        <w:rPr>
          <w:lang w:val="sv-SE"/>
        </w:rPr>
        <w:t>21</w:t>
      </w:r>
      <w:r w:rsidRPr="004918A9">
        <w:rPr>
          <w:lang w:val="sv-SE"/>
        </w:rPr>
        <w:t>1</w:t>
      </w:r>
      <w:r>
        <w:rPr>
          <w:lang w:val="sv-SE"/>
        </w:rPr>
        <w:t xml:space="preserve"> and </w:t>
      </w:r>
      <w:r w:rsidRPr="004918A9">
        <w:rPr>
          <w:lang w:val="sv-SE"/>
        </w:rPr>
        <w:t>79-</w:t>
      </w:r>
      <w:r>
        <w:rPr>
          <w:lang w:val="sv-SE"/>
        </w:rPr>
        <w:t>212</w:t>
      </w:r>
      <w:r w:rsidRPr="004918A9">
        <w:rPr>
          <w:lang w:val="sv-SE"/>
        </w:rPr>
        <w:t xml:space="preserve">; </w:t>
      </w:r>
    </w:p>
    <w:p w14:paraId="400CF6FE" w14:textId="77777777" w:rsidR="000546CF" w:rsidRPr="004918A9" w:rsidRDefault="004918A9" w:rsidP="001F13F0">
      <w:pPr>
        <w:ind w:left="1440" w:firstLine="720"/>
        <w:jc w:val="both"/>
        <w:rPr>
          <w:lang w:val="sv-SE"/>
        </w:rPr>
      </w:pPr>
      <w:r w:rsidRPr="004918A9">
        <w:rPr>
          <w:lang w:val="sv-SE"/>
        </w:rPr>
        <w:t>NDE Rule 10</w:t>
      </w:r>
    </w:p>
    <w:p w14:paraId="4C6C35D4" w14:textId="77777777" w:rsidR="000546CF" w:rsidRPr="004918A9" w:rsidRDefault="000546CF"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lang w:val="sv-SE"/>
        </w:rPr>
      </w:pPr>
    </w:p>
    <w:p w14:paraId="6E59F1C3" w14:textId="77777777" w:rsidR="0029483B" w:rsidRPr="004918A9" w:rsidRDefault="0029483B" w:rsidP="006249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lang w:val="sv-SE"/>
        </w:rPr>
      </w:pPr>
    </w:p>
    <w:p w14:paraId="0B9CA753" w14:textId="4F36FF26" w:rsidR="0029483B" w:rsidRPr="001D4039" w:rsidRDefault="001D4039" w:rsidP="001D4039">
      <w:pPr>
        <w:spacing w:line="0" w:lineRule="atLeast"/>
        <w:jc w:val="both"/>
        <w:rPr>
          <w:szCs w:val="24"/>
        </w:rPr>
      </w:pPr>
      <w:r>
        <w:rPr>
          <w:szCs w:val="24"/>
        </w:rPr>
        <w:t>Date of Adoption:</w:t>
      </w:r>
      <w:r>
        <w:rPr>
          <w:szCs w:val="24"/>
        </w:rPr>
        <w:tab/>
      </w:r>
      <w:r w:rsidR="00107392">
        <w:rPr>
          <w:color w:val="000000" w:themeColor="text1"/>
          <w:szCs w:val="24"/>
        </w:rPr>
        <w:t>_______________________, 2023</w:t>
      </w:r>
    </w:p>
    <w:sectPr w:rsidR="0029483B" w:rsidRPr="001D4039" w:rsidSect="00E72022">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31111" w14:textId="77777777" w:rsidR="00DE7957" w:rsidRDefault="00DE7957">
      <w:r>
        <w:separator/>
      </w:r>
    </w:p>
  </w:endnote>
  <w:endnote w:type="continuationSeparator" w:id="0">
    <w:p w14:paraId="17F072C6" w14:textId="77777777" w:rsidR="00DE7957" w:rsidRDefault="00DE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5B1A" w14:textId="77777777" w:rsidR="00F02A10" w:rsidRDefault="00F02A10">
    <w:pPr>
      <w:tabs>
        <w:tab w:val="left" w:pos="0"/>
        <w:tab w:val="center" w:pos="4680"/>
        <w:tab w:val="right" w:pos="9360"/>
      </w:tabs>
      <w:spacing w:line="240" w:lineRule="exact"/>
      <w:rPr>
        <w:rFonts w:ascii="Courier" w:hAnsi="Courier"/>
        <w:sz w:val="20"/>
      </w:rPr>
    </w:pPr>
  </w:p>
  <w:p w14:paraId="2B4FBD0D" w14:textId="77777777" w:rsidR="00F02A10" w:rsidRDefault="00F02A10">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p>
  <w:p w14:paraId="2D1475F0" w14:textId="77777777" w:rsidR="00F02A10" w:rsidRDefault="00F02A10">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03C65" w14:textId="77777777" w:rsidR="00F02A10" w:rsidRPr="00A076DB" w:rsidRDefault="00F02A10" w:rsidP="00A076DB">
    <w:pPr>
      <w:tabs>
        <w:tab w:val="left" w:pos="0"/>
        <w:tab w:val="center" w:pos="4680"/>
        <w:tab w:val="right" w:pos="9360"/>
      </w:tabs>
      <w:spacing w:line="240" w:lineRule="exact"/>
      <w:jc w:val="center"/>
      <w:rPr>
        <w:szCs w:val="24"/>
      </w:rPr>
    </w:pPr>
    <w:r>
      <w:rPr>
        <w:szCs w:val="24"/>
      </w:rPr>
      <w:t xml:space="preserve">Page </w:t>
    </w:r>
    <w:r>
      <w:rPr>
        <w:rStyle w:val="PageNumber"/>
      </w:rPr>
      <w:fldChar w:fldCharType="begin"/>
    </w:r>
    <w:r>
      <w:rPr>
        <w:rStyle w:val="PageNumber"/>
      </w:rPr>
      <w:instrText xml:space="preserve"> PAGE </w:instrText>
    </w:r>
    <w:r>
      <w:rPr>
        <w:rStyle w:val="PageNumber"/>
      </w:rPr>
      <w:fldChar w:fldCharType="separate"/>
    </w:r>
    <w:r w:rsidR="005D252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D252D">
      <w:rPr>
        <w:rStyle w:val="PageNumber"/>
        <w:noProof/>
      </w:rPr>
      <w:t>1</w:t>
    </w:r>
    <w:r>
      <w:rPr>
        <w:rStyle w:val="PageNumber"/>
      </w:rPr>
      <w:fldChar w:fldCharType="end"/>
    </w:r>
  </w:p>
  <w:p w14:paraId="6999986D" w14:textId="77777777" w:rsidR="00F02A10" w:rsidRDefault="00F02A10">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p>
  <w:p w14:paraId="44796E1B" w14:textId="77777777" w:rsidR="00F02A10" w:rsidRDefault="00F02A10">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DAC5" w14:textId="77777777" w:rsidR="00DE7957" w:rsidRDefault="00DE7957">
      <w:r>
        <w:separator/>
      </w:r>
    </w:p>
  </w:footnote>
  <w:footnote w:type="continuationSeparator" w:id="0">
    <w:p w14:paraId="7014A892" w14:textId="77777777" w:rsidR="00DE7957" w:rsidRDefault="00DE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68989" w14:textId="77777777" w:rsidR="00F02A10" w:rsidRDefault="00F02A10">
    <w:pPr>
      <w:tabs>
        <w:tab w:val="left" w:pos="0"/>
        <w:tab w:val="center" w:pos="4680"/>
        <w:tab w:val="right" w:pos="9360"/>
      </w:tabs>
      <w:rPr>
        <w:rFonts w:ascii="Courier" w:hAnsi="Courier"/>
        <w:sz w:val="20"/>
      </w:rPr>
    </w:pPr>
    <w:r>
      <w:t>Article 6</w:t>
    </w:r>
    <w:r>
      <w:tab/>
    </w:r>
    <w:r>
      <w:rPr>
        <w:b/>
      </w:rPr>
      <w:t>INSTRUCTION</w:t>
    </w:r>
    <w:r>
      <w:tab/>
      <w:t>Policy No. 6110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160" w14:textId="77777777" w:rsidR="00F02A10" w:rsidRDefault="00F02A10">
    <w:pPr>
      <w:tabs>
        <w:tab w:val="left" w:pos="0"/>
        <w:tab w:val="center" w:pos="4680"/>
        <w:tab w:val="right" w:pos="9360"/>
      </w:tabs>
      <w:rPr>
        <w:rFonts w:ascii="Courier" w:hAnsi="Courier"/>
        <w:sz w:val="20"/>
      </w:rPr>
    </w:pPr>
    <w:r>
      <w:t>Article 6</w:t>
    </w:r>
    <w:r>
      <w:tab/>
    </w:r>
    <w:r>
      <w:rPr>
        <w:b/>
      </w:rPr>
      <w:t>INSTRUCTION</w:t>
    </w:r>
    <w:r>
      <w:tab/>
      <w:t>Policy No. 6110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C7403"/>
    <w:multiLevelType w:val="hybridMultilevel"/>
    <w:tmpl w:val="EDF2E110"/>
    <w:lvl w:ilvl="0" w:tplc="E60AAB52">
      <w:start w:val="1"/>
      <w:numFmt w:val="decimal"/>
      <w:lvlText w:val="%1."/>
      <w:lvlJc w:val="left"/>
      <w:pPr>
        <w:tabs>
          <w:tab w:val="num" w:pos="1513"/>
        </w:tabs>
        <w:ind w:left="1513" w:hanging="720"/>
      </w:pPr>
      <w:rPr>
        <w:rFonts w:hint="default"/>
      </w:rPr>
    </w:lvl>
    <w:lvl w:ilvl="1" w:tplc="04090019" w:tentative="1">
      <w:start w:val="1"/>
      <w:numFmt w:val="lowerLetter"/>
      <w:lvlText w:val="%2."/>
      <w:lvlJc w:val="left"/>
      <w:pPr>
        <w:tabs>
          <w:tab w:val="num" w:pos="2233"/>
        </w:tabs>
        <w:ind w:left="2233" w:hanging="360"/>
      </w:pPr>
    </w:lvl>
    <w:lvl w:ilvl="2" w:tplc="0409001B" w:tentative="1">
      <w:start w:val="1"/>
      <w:numFmt w:val="lowerRoman"/>
      <w:lvlText w:val="%3."/>
      <w:lvlJc w:val="right"/>
      <w:pPr>
        <w:tabs>
          <w:tab w:val="num" w:pos="2953"/>
        </w:tabs>
        <w:ind w:left="2953" w:hanging="180"/>
      </w:pPr>
    </w:lvl>
    <w:lvl w:ilvl="3" w:tplc="0409000F" w:tentative="1">
      <w:start w:val="1"/>
      <w:numFmt w:val="decimal"/>
      <w:lvlText w:val="%4."/>
      <w:lvlJc w:val="left"/>
      <w:pPr>
        <w:tabs>
          <w:tab w:val="num" w:pos="3673"/>
        </w:tabs>
        <w:ind w:left="3673" w:hanging="360"/>
      </w:pPr>
    </w:lvl>
    <w:lvl w:ilvl="4" w:tplc="04090019" w:tentative="1">
      <w:start w:val="1"/>
      <w:numFmt w:val="lowerLetter"/>
      <w:lvlText w:val="%5."/>
      <w:lvlJc w:val="left"/>
      <w:pPr>
        <w:tabs>
          <w:tab w:val="num" w:pos="4393"/>
        </w:tabs>
        <w:ind w:left="4393" w:hanging="360"/>
      </w:pPr>
    </w:lvl>
    <w:lvl w:ilvl="5" w:tplc="0409001B" w:tentative="1">
      <w:start w:val="1"/>
      <w:numFmt w:val="lowerRoman"/>
      <w:lvlText w:val="%6."/>
      <w:lvlJc w:val="right"/>
      <w:pPr>
        <w:tabs>
          <w:tab w:val="num" w:pos="5113"/>
        </w:tabs>
        <w:ind w:left="5113" w:hanging="180"/>
      </w:pPr>
    </w:lvl>
    <w:lvl w:ilvl="6" w:tplc="0409000F" w:tentative="1">
      <w:start w:val="1"/>
      <w:numFmt w:val="decimal"/>
      <w:lvlText w:val="%7."/>
      <w:lvlJc w:val="left"/>
      <w:pPr>
        <w:tabs>
          <w:tab w:val="num" w:pos="5833"/>
        </w:tabs>
        <w:ind w:left="5833" w:hanging="360"/>
      </w:pPr>
    </w:lvl>
    <w:lvl w:ilvl="7" w:tplc="04090019" w:tentative="1">
      <w:start w:val="1"/>
      <w:numFmt w:val="lowerLetter"/>
      <w:lvlText w:val="%8."/>
      <w:lvlJc w:val="left"/>
      <w:pPr>
        <w:tabs>
          <w:tab w:val="num" w:pos="6553"/>
        </w:tabs>
        <w:ind w:left="6553" w:hanging="360"/>
      </w:pPr>
    </w:lvl>
    <w:lvl w:ilvl="8" w:tplc="0409001B" w:tentative="1">
      <w:start w:val="1"/>
      <w:numFmt w:val="lowerRoman"/>
      <w:lvlText w:val="%9."/>
      <w:lvlJc w:val="right"/>
      <w:pPr>
        <w:tabs>
          <w:tab w:val="num" w:pos="7273"/>
        </w:tabs>
        <w:ind w:left="7273" w:hanging="180"/>
      </w:pPr>
    </w:lvl>
  </w:abstractNum>
  <w:num w:numId="1" w16cid:durableId="636182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AE7"/>
    <w:rsid w:val="000546CF"/>
    <w:rsid w:val="000E0E3E"/>
    <w:rsid w:val="000E2AC6"/>
    <w:rsid w:val="000F6BC4"/>
    <w:rsid w:val="00107392"/>
    <w:rsid w:val="001341E2"/>
    <w:rsid w:val="001D4039"/>
    <w:rsid w:val="001F13F0"/>
    <w:rsid w:val="00275DDD"/>
    <w:rsid w:val="0029483B"/>
    <w:rsid w:val="004148B4"/>
    <w:rsid w:val="004362D1"/>
    <w:rsid w:val="00447573"/>
    <w:rsid w:val="004918A9"/>
    <w:rsid w:val="004B7E17"/>
    <w:rsid w:val="005512CB"/>
    <w:rsid w:val="005B512B"/>
    <w:rsid w:val="005C0C33"/>
    <w:rsid w:val="005D252D"/>
    <w:rsid w:val="0062491A"/>
    <w:rsid w:val="00652AE4"/>
    <w:rsid w:val="00707489"/>
    <w:rsid w:val="008457E7"/>
    <w:rsid w:val="00880F86"/>
    <w:rsid w:val="008900A1"/>
    <w:rsid w:val="009F203A"/>
    <w:rsid w:val="009F3AE7"/>
    <w:rsid w:val="00A076DB"/>
    <w:rsid w:val="00A110DE"/>
    <w:rsid w:val="00AD6998"/>
    <w:rsid w:val="00BF71E3"/>
    <w:rsid w:val="00C26779"/>
    <w:rsid w:val="00C36EBE"/>
    <w:rsid w:val="00C61C62"/>
    <w:rsid w:val="00D30C61"/>
    <w:rsid w:val="00DE7957"/>
    <w:rsid w:val="00E4312E"/>
    <w:rsid w:val="00E72022"/>
    <w:rsid w:val="00E91C56"/>
    <w:rsid w:val="00F02A10"/>
    <w:rsid w:val="00FA1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ABC97"/>
  <w15:chartTrackingRefBased/>
  <w15:docId w15:val="{3BCC94CE-94BD-47CA-87A4-980513860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76DB"/>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A076DB"/>
    <w:pPr>
      <w:tabs>
        <w:tab w:val="center" w:pos="4320"/>
        <w:tab w:val="right" w:pos="8640"/>
      </w:tabs>
    </w:pPr>
  </w:style>
  <w:style w:type="character" w:styleId="PageNumber">
    <w:name w:val="page number"/>
    <w:basedOn w:val="DefaultParagraphFont"/>
    <w:rsid w:val="00A07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5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2009-01-09T17:03:00Z</cp:lastPrinted>
  <dcterms:created xsi:type="dcterms:W3CDTF">2023-08-10T14:24:00Z</dcterms:created>
  <dcterms:modified xsi:type="dcterms:W3CDTF">2023-08-17T13:56:00Z</dcterms:modified>
</cp:coreProperties>
</file>